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B4" w:rsidRPr="004814B4" w:rsidRDefault="0027451F" w:rsidP="004814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Председател</w:t>
      </w:r>
      <w:r w:rsidRPr="004814B4">
        <w:rPr>
          <w:rFonts w:ascii="Times New Roman" w:hAnsi="Times New Roman"/>
          <w:sz w:val="24"/>
          <w:szCs w:val="24"/>
        </w:rPr>
        <w:t>:</w:t>
      </w:r>
      <w:r w:rsidR="004814B4" w:rsidRPr="004814B4">
        <w:rPr>
          <w:rFonts w:ascii="Times New Roman" w:hAnsi="Times New Roman" w:cs="Times New Roman"/>
          <w:sz w:val="32"/>
          <w:szCs w:val="32"/>
        </w:rPr>
        <w:t xml:space="preserve"> </w:t>
      </w:r>
      <w:r w:rsidR="004814B4" w:rsidRPr="004814B4">
        <w:rPr>
          <w:rFonts w:ascii="Times New Roman" w:hAnsi="Times New Roman" w:cs="Times New Roman"/>
          <w:sz w:val="24"/>
          <w:szCs w:val="24"/>
        </w:rPr>
        <w:t>НЧ „Св. Климент Охридски -1930 г.” с. Могила община Стара Загора</w:t>
      </w:r>
    </w:p>
    <w:p w:rsidR="0027451F" w:rsidRPr="004814B4" w:rsidRDefault="004814B4" w:rsidP="004814B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27451F" w:rsidRPr="004814B4">
        <w:rPr>
          <w:rFonts w:ascii="Times New Roman" w:hAnsi="Times New Roman"/>
          <w:sz w:val="24"/>
          <w:szCs w:val="24"/>
        </w:rPr>
        <w:t xml:space="preserve">  Илия </w:t>
      </w:r>
      <w:proofErr w:type="spellStart"/>
      <w:r w:rsidR="0027451F" w:rsidRPr="004814B4">
        <w:rPr>
          <w:rFonts w:ascii="Times New Roman" w:hAnsi="Times New Roman"/>
          <w:sz w:val="24"/>
          <w:szCs w:val="24"/>
        </w:rPr>
        <w:t>Прангов</w:t>
      </w:r>
      <w:proofErr w:type="spellEnd"/>
      <w:r w:rsidR="0027451F" w:rsidRPr="004814B4">
        <w:rPr>
          <w:rFonts w:ascii="Times New Roman" w:hAnsi="Times New Roman"/>
          <w:sz w:val="24"/>
          <w:szCs w:val="24"/>
        </w:rPr>
        <w:t xml:space="preserve"> </w:t>
      </w:r>
    </w:p>
    <w:p w:rsidR="0027451F" w:rsidRDefault="0027451F" w:rsidP="002745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Членове:</w:t>
      </w:r>
    </w:p>
    <w:p w:rsidR="0027451F" w:rsidRDefault="0027451F" w:rsidP="002745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Геновева Петрова </w:t>
      </w:r>
    </w:p>
    <w:p w:rsidR="0027451F" w:rsidRPr="0027451F" w:rsidRDefault="0027451F" w:rsidP="0027451F">
      <w:pPr>
        <w:pStyle w:val="a3"/>
        <w:ind w:left="1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Гинка Колев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27451F" w:rsidRPr="0027451F" w:rsidRDefault="0027451F" w:rsidP="0027451F">
      <w:pPr>
        <w:pStyle w:val="a3"/>
        <w:ind w:left="13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Генчо Вълков </w:t>
      </w:r>
    </w:p>
    <w:p w:rsidR="0027451F" w:rsidRDefault="0027451F" w:rsidP="0027451F">
      <w:pPr>
        <w:pStyle w:val="a3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Мария Гюрова </w:t>
      </w:r>
    </w:p>
    <w:p w:rsidR="00CE28CD" w:rsidRPr="0027451F" w:rsidRDefault="00CE28CD" w:rsidP="0027451F">
      <w:pPr>
        <w:pStyle w:val="a3"/>
        <w:ind w:left="13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51F" w:rsidRDefault="00CE28CD" w:rsidP="002745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  на Проверителна комисия</w:t>
      </w:r>
      <w:r w:rsidR="00A25FA3">
        <w:rPr>
          <w:rFonts w:ascii="Times New Roman" w:hAnsi="Times New Roman"/>
          <w:sz w:val="24"/>
          <w:szCs w:val="24"/>
        </w:rPr>
        <w:t>:</w:t>
      </w:r>
    </w:p>
    <w:p w:rsidR="00CE28CD" w:rsidRDefault="00A25FA3" w:rsidP="002745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CE28CD">
        <w:rPr>
          <w:rFonts w:ascii="Times New Roman" w:hAnsi="Times New Roman"/>
          <w:sz w:val="24"/>
          <w:szCs w:val="24"/>
        </w:rPr>
        <w:t>Иван Ненов</w:t>
      </w:r>
    </w:p>
    <w:p w:rsidR="00CE28CD" w:rsidRDefault="00CE28CD" w:rsidP="0027451F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Членове:</w:t>
      </w:r>
    </w:p>
    <w:p w:rsidR="00BC24B8" w:rsidRDefault="00A25FA3" w:rsidP="00BC24B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E28CD">
        <w:rPr>
          <w:rFonts w:ascii="Times New Roman" w:hAnsi="Times New Roman"/>
          <w:sz w:val="24"/>
          <w:szCs w:val="24"/>
        </w:rPr>
        <w:t>Величка Ганчева</w:t>
      </w:r>
    </w:p>
    <w:p w:rsidR="00BC24B8" w:rsidRPr="00BC24B8" w:rsidRDefault="00A25FA3" w:rsidP="00BC24B8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CE28CD">
        <w:rPr>
          <w:rFonts w:ascii="Times New Roman" w:hAnsi="Times New Roman"/>
          <w:sz w:val="24"/>
          <w:szCs w:val="24"/>
        </w:rPr>
        <w:t>Елица</w:t>
      </w:r>
      <w:r w:rsidR="00BC24B8" w:rsidRPr="00BC24B8">
        <w:rPr>
          <w:rFonts w:ascii="Times New Roman" w:hAnsi="Times New Roman" w:cs="Times New Roman"/>
          <w:sz w:val="24"/>
          <w:szCs w:val="24"/>
        </w:rPr>
        <w:t xml:space="preserve"> </w:t>
      </w:r>
      <w:r w:rsidR="00085423">
        <w:rPr>
          <w:rFonts w:ascii="Times New Roman" w:hAnsi="Times New Roman" w:cs="Times New Roman"/>
          <w:sz w:val="24"/>
          <w:szCs w:val="24"/>
        </w:rPr>
        <w:t>Вълкова</w:t>
      </w:r>
    </w:p>
    <w:p w:rsidR="00BC24B8" w:rsidRPr="00A25FA3" w:rsidRDefault="00BC24B8" w:rsidP="00BC24B8">
      <w:pPr>
        <w:suppressAutoHyphens/>
        <w:ind w:right="-1276"/>
        <w:rPr>
          <w:rFonts w:ascii="Times New Roman" w:hAnsi="Times New Roman" w:cs="Times New Roman"/>
          <w:b/>
          <w:sz w:val="24"/>
          <w:szCs w:val="24"/>
        </w:rPr>
      </w:pPr>
      <w:r w:rsidRPr="00A25FA3">
        <w:rPr>
          <w:rFonts w:ascii="Times New Roman" w:hAnsi="Times New Roman" w:cs="Times New Roman"/>
          <w:b/>
          <w:sz w:val="24"/>
          <w:szCs w:val="24"/>
        </w:rPr>
        <w:t>Мероприятия проведени през изминалата 2021 г.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Рецитал посветен на :Апостола на свободата”,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Рецитал на 3 март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Легендата за мартеницата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Участие в маратона на четене – Четене басните на Езоп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Изработване табло „Ден на славянската писменост-24 май”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Представяне на новите книги –четене</w:t>
      </w:r>
    </w:p>
    <w:p w:rsidR="00BC24B8" w:rsidRPr="00623CB3" w:rsidRDefault="00DD7B4A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Изготвяне на </w:t>
      </w:r>
      <w:r w:rsidR="00BC24B8" w:rsidRPr="00623CB3">
        <w:rPr>
          <w:rFonts w:ascii="Times New Roman" w:hAnsi="Times New Roman" w:cs="Times New Roman"/>
          <w:sz w:val="24"/>
          <w:szCs w:val="24"/>
        </w:rPr>
        <w:t>Презентация за” Ден на будителя”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 xml:space="preserve">400 години от рождението на Лафонтен 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Ден на Ботев – рецитал,поднасяне цветя на паметника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135 години от рождението на Дора Габе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 xml:space="preserve">700 години от смъртта на </w:t>
      </w:r>
      <w:proofErr w:type="spellStart"/>
      <w:r w:rsidRPr="00623CB3">
        <w:rPr>
          <w:rFonts w:ascii="Times New Roman" w:hAnsi="Times New Roman" w:cs="Times New Roman"/>
          <w:sz w:val="24"/>
          <w:szCs w:val="24"/>
        </w:rPr>
        <w:t>Алегери</w:t>
      </w:r>
      <w:proofErr w:type="spellEnd"/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112 години от рождението на Никола Вапцаров</w:t>
      </w:r>
    </w:p>
    <w:p w:rsidR="00BC24B8" w:rsidRPr="00623CB3" w:rsidRDefault="00BC24B8" w:rsidP="00BC24B8">
      <w:pPr>
        <w:ind w:left="360"/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>Изнесена библиотека в парка – четене на книжки.</w:t>
      </w:r>
    </w:p>
    <w:p w:rsidR="00BC24B8" w:rsidRDefault="00BC24B8" w:rsidP="00BC24B8">
      <w:pPr>
        <w:rPr>
          <w:rFonts w:ascii="Times New Roman" w:hAnsi="Times New Roman" w:cs="Times New Roman"/>
          <w:sz w:val="24"/>
          <w:szCs w:val="24"/>
        </w:rPr>
      </w:pPr>
      <w:r w:rsidRPr="00623CB3">
        <w:rPr>
          <w:rFonts w:ascii="Times New Roman" w:hAnsi="Times New Roman" w:cs="Times New Roman"/>
          <w:sz w:val="24"/>
          <w:szCs w:val="24"/>
        </w:rPr>
        <w:t xml:space="preserve">        Участие в онлайн конкурса „Стихове под лепите”</w:t>
      </w:r>
    </w:p>
    <w:p w:rsidR="0067629A" w:rsidRDefault="0067629A" w:rsidP="0067629A">
      <w:p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7629A" w:rsidRP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67629A">
        <w:rPr>
          <w:rFonts w:ascii="Times New Roman" w:hAnsi="Times New Roman" w:cs="Times New Roman"/>
          <w:sz w:val="24"/>
          <w:szCs w:val="24"/>
        </w:rPr>
        <w:t>21 януари – отбелязване на бабин ден, съвместно с пенсионерския клуб и здравната служба.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февруари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отпразнувахме  Трифон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Зарезан и обичая „Зарязване”.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7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 – празничен рецитал по повод Обесването на Васил Левски.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март – Баба Марта не пропусна да дари жителите и гости на с.Могила с бял и червен конец.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 – детска самодейна грипа при читалището представи рецитал по- повод националния празник на България и поднесе цветя пред паметника на загиналите в боевете жители на с. Могила.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 – празнично тържество се проведе в ресторанта в с. Могила по случай празника на жената</w:t>
      </w:r>
    </w:p>
    <w:p w:rsidR="005D2362" w:rsidRDefault="005D2362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Април „Лазарска група” – пеене на песни, наричане за берекет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май – празнично табло изрисуваха деца от селото с ликове и надписи на светите братя Кирил и Методий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юни – площада в с. Могила бе изрисуван от деца по- повод Деня на детето, празнични балони, много смях и веселие изпълни детските лица на всички малчугани, участвали в празника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юни – празничен рецитал със стихове за Ботев и стихове от неговото творчество, поднасяне на цветя на паметника в село Могила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C357D">
        <w:rPr>
          <w:rFonts w:ascii="Times New Roman" w:hAnsi="Times New Roman" w:cs="Times New Roman"/>
          <w:sz w:val="24"/>
          <w:szCs w:val="24"/>
        </w:rPr>
        <w:t>През последната седмица на месец юли и първата на месец август читалището бе изпълнено с деца на възраст от 6 до 14 години ка</w:t>
      </w:r>
      <w:r>
        <w:rPr>
          <w:rFonts w:ascii="Times New Roman" w:hAnsi="Times New Roman" w:cs="Times New Roman"/>
          <w:sz w:val="24"/>
          <w:szCs w:val="24"/>
        </w:rPr>
        <w:t>то всички деца се забавляваха с интересни занимателни игри.</w:t>
      </w:r>
    </w:p>
    <w:p w:rsidR="0067629A" w:rsidRPr="00EC357D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C357D">
        <w:rPr>
          <w:rFonts w:ascii="Times New Roman" w:hAnsi="Times New Roman" w:cs="Times New Roman"/>
          <w:sz w:val="24"/>
          <w:szCs w:val="24"/>
        </w:rPr>
        <w:t>1 октомври – отпразнува се деня на възрастните хора с празнично тържество, много весели и забавни сценки и хора.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ноември – деца от селото направиха презентация за народните будители  </w:t>
      </w:r>
    </w:p>
    <w:p w:rsidR="0067629A" w:rsidRDefault="0067629A" w:rsidP="0067629A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декември – коледарска група от 10 момчета обикаля голяма част от къщите в селото като  пожелаха на стопаните много здраве,късмет и берекет.</w:t>
      </w:r>
    </w:p>
    <w:p w:rsidR="00BC24B8" w:rsidRDefault="00BC24B8" w:rsidP="00CE28CD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4B8" w:rsidRDefault="00BC24B8" w:rsidP="00CE28CD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28CD" w:rsidRDefault="00CE28CD" w:rsidP="00CE28CD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39C2" w:rsidRDefault="00A25FA3">
      <w:pPr>
        <w:rPr>
          <w:rFonts w:ascii="Times New Roman" w:hAnsi="Times New Roman" w:cs="Times New Roman"/>
          <w:b/>
        </w:rPr>
      </w:pPr>
      <w:r w:rsidRPr="00A25FA3">
        <w:rPr>
          <w:rFonts w:ascii="Times New Roman" w:hAnsi="Times New Roman" w:cs="Times New Roman"/>
          <w:b/>
        </w:rPr>
        <w:t>План програма за мероприятия за 2022 година</w:t>
      </w:r>
    </w:p>
    <w:p w:rsidR="00DD7B4A" w:rsidRDefault="00DD7B4A">
      <w:pPr>
        <w:rPr>
          <w:rFonts w:ascii="Times New Roman" w:hAnsi="Times New Roman" w:cs="Times New Roman"/>
          <w:b/>
        </w:rPr>
      </w:pP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януари – отбелязване на бабин ден, съвместно с пенсионерския клуб и здравната служба.</w:t>
      </w: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февруари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отпразнувахме  Трифон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Зарезан и обичая „Зарязване”.</w:t>
      </w: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7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 – празничен рецитал по повод Обесването на Васил Левски.</w:t>
      </w: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 – Баба Марта не пропусна да дари жителите и гости на с.Могила с бял и червен конец.</w:t>
      </w: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 – детска самодейна грипа при читалището представи рецитал по- повод националния празник на България и поднесе цветя пред паметника на загиналите в боевете жители на с. Могила.</w:t>
      </w: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 – празнично тържество се проведе в ресторанта в с. Могила по случай празника на жената</w:t>
      </w:r>
    </w:p>
    <w:p w:rsidR="00323757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323757">
        <w:rPr>
          <w:rFonts w:ascii="Times New Roman" w:hAnsi="Times New Roman" w:cs="Times New Roman"/>
          <w:sz w:val="24"/>
          <w:szCs w:val="24"/>
        </w:rPr>
        <w:t xml:space="preserve">24 май </w:t>
      </w:r>
      <w:r w:rsidR="00323757">
        <w:rPr>
          <w:rFonts w:ascii="Times New Roman" w:hAnsi="Times New Roman" w:cs="Times New Roman"/>
          <w:sz w:val="24"/>
          <w:szCs w:val="24"/>
        </w:rPr>
        <w:t>- рецитал</w:t>
      </w:r>
    </w:p>
    <w:p w:rsidR="005D2362" w:rsidRPr="00323757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323757">
        <w:rPr>
          <w:rFonts w:ascii="Times New Roman" w:hAnsi="Times New Roman" w:cs="Times New Roman"/>
          <w:sz w:val="24"/>
          <w:szCs w:val="24"/>
        </w:rPr>
        <w:lastRenderedPageBreak/>
        <w:t>1 юни – площада в с. Могила бе изрисуван от деца по- повод Деня на детето, празнични балони, много смях и веселие изпълни детските лица на всички малчугани, участвали в празника</w:t>
      </w: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юни – празничен рецитал със стихове за Ботев и стихове от неговото творчество, поднасяне на цветя на паметника в село Могила</w:t>
      </w:r>
    </w:p>
    <w:p w:rsidR="005D2362" w:rsidRPr="00EC357D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C357D">
        <w:rPr>
          <w:rFonts w:ascii="Times New Roman" w:hAnsi="Times New Roman" w:cs="Times New Roman"/>
          <w:sz w:val="24"/>
          <w:szCs w:val="24"/>
        </w:rPr>
        <w:t>1 октомври – отпразнува се деня на възрастните хора с празнично тържество, много весели и забавни сценки и хора.</w:t>
      </w:r>
    </w:p>
    <w:p w:rsidR="005D2362" w:rsidRDefault="005D2362" w:rsidP="005D2362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ноември – деца от селото направиха презентация за народните будители  </w:t>
      </w:r>
    </w:p>
    <w:p w:rsidR="00E97298" w:rsidRDefault="005D2362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декември – коледарска група от 10 момчета обикаля голяма част от къщите в селото като  пожелаха на стопаните много здраве,късмет и берекет.</w:t>
      </w:r>
    </w:p>
    <w:p w:rsidR="00E97298" w:rsidRDefault="00323757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 xml:space="preserve">140 години от рождението на Алън </w:t>
      </w:r>
      <w:proofErr w:type="spellStart"/>
      <w:r w:rsidRPr="00E97298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E97298">
        <w:rPr>
          <w:rFonts w:ascii="Times New Roman" w:hAnsi="Times New Roman" w:cs="Times New Roman"/>
          <w:sz w:val="24"/>
          <w:szCs w:val="24"/>
        </w:rPr>
        <w:t xml:space="preserve">  Четене  на книгата на Мечо Пух</w:t>
      </w:r>
    </w:p>
    <w:p w:rsidR="00E97298" w:rsidRDefault="000171D6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 xml:space="preserve">140 години от рождението на Владимир Димитров Майстора - Онлайн изложба </w:t>
      </w:r>
    </w:p>
    <w:p w:rsidR="00E97298" w:rsidRDefault="000171D6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Четене произведения от Емилиян Станев</w:t>
      </w:r>
    </w:p>
    <w:p w:rsidR="00E97298" w:rsidRDefault="000171D6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 xml:space="preserve">165 години от рождението на Александър Батенберг </w:t>
      </w:r>
    </w:p>
    <w:p w:rsidR="00E97298" w:rsidRDefault="00E25C50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24 май  130 години от написването на” Химн на св. Св. Кирил и Методий</w:t>
      </w:r>
    </w:p>
    <w:p w:rsidR="00E97298" w:rsidRDefault="00E25C50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115  години от рождението на песента „Родина”</w:t>
      </w:r>
    </w:p>
    <w:p w:rsidR="00E97298" w:rsidRDefault="00E25C50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145 години от рождението на Елен Пелин</w:t>
      </w:r>
    </w:p>
    <w:p w:rsidR="00E97298" w:rsidRDefault="00E25C50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200 години от рождението на Добри Чинт</w:t>
      </w:r>
      <w:r w:rsidR="007004EC" w:rsidRPr="00E97298">
        <w:rPr>
          <w:rFonts w:ascii="Times New Roman" w:hAnsi="Times New Roman" w:cs="Times New Roman"/>
          <w:sz w:val="24"/>
          <w:szCs w:val="24"/>
        </w:rPr>
        <w:t>у</w:t>
      </w:r>
      <w:r w:rsidRPr="00E97298">
        <w:rPr>
          <w:rFonts w:ascii="Times New Roman" w:hAnsi="Times New Roman" w:cs="Times New Roman"/>
          <w:sz w:val="24"/>
          <w:szCs w:val="24"/>
        </w:rPr>
        <w:t>лов</w:t>
      </w:r>
    </w:p>
    <w:p w:rsidR="00E97298" w:rsidRDefault="00E25C50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100 години отбелязваме Народните Будители</w:t>
      </w:r>
    </w:p>
    <w:p w:rsidR="00E97298" w:rsidRDefault="00061B0F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115 години от рождението на Астрид Линдгрен</w:t>
      </w:r>
    </w:p>
    <w:p w:rsidR="00AD64FC" w:rsidRPr="00E97298" w:rsidRDefault="00AD64FC" w:rsidP="00E97298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E97298">
        <w:rPr>
          <w:rFonts w:ascii="Times New Roman" w:hAnsi="Times New Roman" w:cs="Times New Roman"/>
          <w:sz w:val="24"/>
          <w:szCs w:val="24"/>
        </w:rPr>
        <w:t>195 години от рождението Петко Р. Славейков</w:t>
      </w:r>
    </w:p>
    <w:p w:rsidR="005D2362" w:rsidRPr="00A25FA3" w:rsidRDefault="005D2362">
      <w:pPr>
        <w:rPr>
          <w:rFonts w:ascii="Times New Roman" w:hAnsi="Times New Roman" w:cs="Times New Roman"/>
          <w:b/>
        </w:rPr>
      </w:pPr>
    </w:p>
    <w:sectPr w:rsidR="005D2362" w:rsidRPr="00A25FA3" w:rsidSect="0043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70EC2"/>
    <w:multiLevelType w:val="hybridMultilevel"/>
    <w:tmpl w:val="C95459C2"/>
    <w:lvl w:ilvl="0" w:tplc="8682923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451F"/>
    <w:rsid w:val="000171D6"/>
    <w:rsid w:val="00061B0F"/>
    <w:rsid w:val="00085423"/>
    <w:rsid w:val="0027451F"/>
    <w:rsid w:val="002E79B8"/>
    <w:rsid w:val="00323757"/>
    <w:rsid w:val="00430D94"/>
    <w:rsid w:val="004814B4"/>
    <w:rsid w:val="005D2362"/>
    <w:rsid w:val="0067629A"/>
    <w:rsid w:val="007004EC"/>
    <w:rsid w:val="007A110D"/>
    <w:rsid w:val="00A25FA3"/>
    <w:rsid w:val="00AD64FC"/>
    <w:rsid w:val="00BC24B8"/>
    <w:rsid w:val="00CE28CD"/>
    <w:rsid w:val="00D17139"/>
    <w:rsid w:val="00DD7B4A"/>
    <w:rsid w:val="00E25C50"/>
    <w:rsid w:val="00E9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658</Words>
  <Characters>3754</Characters>
  <Application>Microsoft Office Word</Application>
  <DocSecurity>0</DocSecurity>
  <Lines>31</Lines>
  <Paragraphs>8</Paragraphs>
  <ScaleCrop>false</ScaleCrop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17</cp:revision>
  <dcterms:created xsi:type="dcterms:W3CDTF">2022-03-30T13:38:00Z</dcterms:created>
  <dcterms:modified xsi:type="dcterms:W3CDTF">2022-03-30T14:17:00Z</dcterms:modified>
</cp:coreProperties>
</file>